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B2B" w:rsidRDefault="00C97B2B">
      <w:pPr>
        <w:rPr>
          <w:rFonts w:ascii="Times New Roman" w:hAnsi="Times New Roman" w:cs="Times New Roman"/>
          <w:b/>
          <w:bCs/>
          <w:sz w:val="20"/>
          <w:szCs w:val="20"/>
          <w:u w:val="single"/>
        </w:rPr>
      </w:pPr>
      <w:r>
        <w:rPr>
          <w:b/>
          <w:bCs/>
          <w:sz w:val="20"/>
          <w:szCs w:val="20"/>
          <w:u w:val="single"/>
        </w:rPr>
        <w:t xml:space="preserve">Chinaaustausch Info (Fotos siehe Aushang) </w:t>
      </w:r>
    </w:p>
    <w:p w:rsidR="00C97B2B" w:rsidRDefault="00C97B2B">
      <w:pPr>
        <w:rPr>
          <w:rFonts w:ascii="Times New Roman" w:hAnsi="Times New Roman" w:cs="Times New Roman"/>
          <w:sz w:val="20"/>
          <w:szCs w:val="20"/>
        </w:rPr>
      </w:pPr>
      <w:r>
        <w:rPr>
          <w:b/>
          <w:bCs/>
          <w:sz w:val="20"/>
          <w:szCs w:val="20"/>
        </w:rPr>
        <w:t>Entwicklung:</w:t>
      </w:r>
      <w:r>
        <w:rPr>
          <w:sz w:val="20"/>
          <w:szCs w:val="20"/>
        </w:rPr>
        <w:t xml:space="preserve"> Seit 2006, alle zwei Jahre im Wechsel, sehr erfolgreich, immer alle begeistert</w:t>
      </w:r>
    </w:p>
    <w:p w:rsidR="00C97B2B" w:rsidRDefault="00C97B2B">
      <w:pPr>
        <w:rPr>
          <w:sz w:val="20"/>
          <w:szCs w:val="20"/>
          <w:lang w:val="en-US"/>
        </w:rPr>
      </w:pPr>
      <w:r>
        <w:rPr>
          <w:b/>
          <w:bCs/>
          <w:sz w:val="20"/>
          <w:szCs w:val="20"/>
          <w:lang w:val="en-US"/>
        </w:rPr>
        <w:t>Partnerschule: PKU</w:t>
      </w:r>
      <w:r>
        <w:rPr>
          <w:sz w:val="20"/>
          <w:szCs w:val="20"/>
          <w:lang w:val="en-US"/>
        </w:rPr>
        <w:t xml:space="preserve"> Eliteschule, angegliedert an University of Beijing (Affiliated Highschool of Peking Univeristy)</w:t>
      </w:r>
    </w:p>
    <w:p w:rsidR="00C97B2B" w:rsidRDefault="00C97B2B">
      <w:pPr>
        <w:rPr>
          <w:sz w:val="20"/>
          <w:szCs w:val="20"/>
        </w:rPr>
      </w:pPr>
      <w:r>
        <w:rPr>
          <w:b/>
          <w:bCs/>
          <w:sz w:val="20"/>
          <w:szCs w:val="20"/>
        </w:rPr>
        <w:t>Lage:</w:t>
      </w:r>
      <w:r>
        <w:rPr>
          <w:sz w:val="20"/>
          <w:szCs w:val="20"/>
        </w:rPr>
        <w:t xml:space="preserve"> am angesehenen, modernen Haidian District, in der Nähe viele Geschäfte, Fußgängerzone, Carrefour, MacDonalds…, abends: Tanz, Sport, Inlineskating etc. auf dem Platz beim Teehaus</w:t>
      </w:r>
    </w:p>
    <w:p w:rsidR="00C97B2B" w:rsidRDefault="00C97B2B">
      <w:pPr>
        <w:rPr>
          <w:rFonts w:ascii="Times New Roman" w:hAnsi="Times New Roman" w:cs="Times New Roman"/>
          <w:sz w:val="20"/>
          <w:szCs w:val="20"/>
        </w:rPr>
      </w:pPr>
      <w:r>
        <w:rPr>
          <w:b/>
          <w:bCs/>
          <w:sz w:val="20"/>
          <w:szCs w:val="20"/>
        </w:rPr>
        <w:t>Campus und Schule:</w:t>
      </w:r>
      <w:r>
        <w:rPr>
          <w:sz w:val="20"/>
          <w:szCs w:val="20"/>
        </w:rPr>
        <w:t xml:space="preserve"> für ca. 3000 Schüler, alle Altersstufen, umzäunt, geschützt, mit Bäumen und Sportplätzen, </w:t>
      </w:r>
      <w:bookmarkStart w:id="0" w:name="_GoBack"/>
      <w:bookmarkEnd w:id="0"/>
      <w:r>
        <w:rPr>
          <w:sz w:val="20"/>
          <w:szCs w:val="20"/>
        </w:rPr>
        <w:t xml:space="preserve">großteils modernisiert, tolle Bibliothek, alle mit I-Pads, eigene Mensa, leckeres Essen </w:t>
      </w:r>
      <w:r>
        <w:rPr>
          <w:b/>
          <w:bCs/>
          <w:sz w:val="20"/>
          <w:szCs w:val="20"/>
        </w:rPr>
        <w:t>Unterbringung:</w:t>
      </w:r>
      <w:r>
        <w:rPr>
          <w:sz w:val="20"/>
          <w:szCs w:val="20"/>
        </w:rPr>
        <w:t xml:space="preserve"> Gästehaus, 4 bis 6 Bettzimmer mit „Bad“ = Raum mit Dusche (ohne Kabine) und Abfluss, in die Toiletten darf man kein Klopapier werfen!!! (wie in vielen Ländern), da Abflussrohre zu eng und keine Kläranlagen, Essen in Mensa oder in Restaurants unterwegs</w:t>
      </w:r>
    </w:p>
    <w:p w:rsidR="00C97B2B" w:rsidRDefault="00C97B2B">
      <w:pPr>
        <w:rPr>
          <w:sz w:val="20"/>
          <w:szCs w:val="20"/>
        </w:rPr>
      </w:pPr>
      <w:r>
        <w:rPr>
          <w:b/>
          <w:bCs/>
          <w:sz w:val="20"/>
          <w:szCs w:val="20"/>
        </w:rPr>
        <w:t>Buddies:  Oberstufenschüler</w:t>
      </w:r>
      <w:r>
        <w:rPr>
          <w:sz w:val="20"/>
          <w:szCs w:val="20"/>
        </w:rPr>
        <w:t xml:space="preserve"> (ca. 16-17 Jahre alt, vergleichsweise behütet, sprechen meist sehr gut Englisch, sehr modern und aufgeschlossen, großes Interesse an Deutschland, z.T. wollen sie hier studieren)</w:t>
      </w:r>
    </w:p>
    <w:p w:rsidR="00C97B2B" w:rsidRDefault="00C97B2B">
      <w:pPr>
        <w:rPr>
          <w:rFonts w:ascii="Times New Roman" w:hAnsi="Times New Roman" w:cs="Times New Roman"/>
          <w:sz w:val="20"/>
          <w:szCs w:val="20"/>
        </w:rPr>
      </w:pPr>
      <w:r>
        <w:rPr>
          <w:b/>
          <w:bCs/>
          <w:sz w:val="20"/>
          <w:szCs w:val="20"/>
        </w:rPr>
        <w:t>Programm:</w:t>
      </w:r>
      <w:r>
        <w:rPr>
          <w:sz w:val="20"/>
          <w:szCs w:val="20"/>
        </w:rPr>
        <w:t xml:space="preserve"> meist eigenes touristisches Programm mit Guide und eigenem Bus aber ohne Buddies, übliche Highlights (Verbotene Stadt, Himmelstempel, Sommerpalast, Große Mauer, Olympiagelände, Hutongviertel, diverse Museen etc. ) + kulturelle Aktivitäten (chinesische Sportarten, Kalligrafie oder Tuschemalerei, Drachen basteln etc.), Shopping im Touristenshopping Center, abends meist freie Gestaltung, Abschluss: Farewell Dinner + Präsentationen</w:t>
      </w:r>
    </w:p>
    <w:p w:rsidR="00C97B2B" w:rsidRDefault="00C97B2B">
      <w:pPr>
        <w:rPr>
          <w:sz w:val="20"/>
          <w:szCs w:val="20"/>
        </w:rPr>
      </w:pPr>
      <w:r>
        <w:rPr>
          <w:b/>
          <w:bCs/>
          <w:sz w:val="20"/>
          <w:szCs w:val="20"/>
        </w:rPr>
        <w:t>Pflichtprogramm für die Deutschen:</w:t>
      </w:r>
      <w:r>
        <w:rPr>
          <w:sz w:val="20"/>
          <w:szCs w:val="20"/>
        </w:rPr>
        <w:t xml:space="preserve"> PPT Präsentationen oder Kurzfilm über Ostfildern, ihr Leben hier (Housing, Shopping, Freetime Activities, School life and Campus, etc.), </w:t>
      </w:r>
      <w:r>
        <w:rPr>
          <w:b/>
          <w:bCs/>
          <w:sz w:val="20"/>
          <w:szCs w:val="20"/>
        </w:rPr>
        <w:t>ab Mai</w:t>
      </w:r>
      <w:r>
        <w:rPr>
          <w:sz w:val="20"/>
          <w:szCs w:val="20"/>
        </w:rPr>
        <w:t xml:space="preserve"> Treffen zur Vorbereitung der Präsentationen und Chinesischsprachkurs</w:t>
      </w:r>
    </w:p>
    <w:p w:rsidR="00C97B2B" w:rsidRDefault="00C97B2B">
      <w:pPr>
        <w:rPr>
          <w:sz w:val="20"/>
          <w:szCs w:val="20"/>
        </w:rPr>
      </w:pPr>
      <w:r>
        <w:rPr>
          <w:b/>
          <w:bCs/>
          <w:sz w:val="20"/>
          <w:szCs w:val="20"/>
        </w:rPr>
        <w:t>Buddies + Familien:</w:t>
      </w:r>
      <w:r>
        <w:rPr>
          <w:sz w:val="20"/>
          <w:szCs w:val="20"/>
        </w:rPr>
        <w:t xml:space="preserve"> Treffenmit den Buddies unter der Woche allenfalls abends und beim Sport, dafür Wochenende (Freitagnachmittag bis Montagmorgen) in den Familien (Highlight alles Austausche, alle immer begeistert von der Gastfreundschaft und den vielen Geschenken, die sie als Gäste bekamen) </w:t>
      </w:r>
    </w:p>
    <w:p w:rsidR="00C97B2B" w:rsidRDefault="00C97B2B">
      <w:pPr>
        <w:rPr>
          <w:sz w:val="20"/>
          <w:szCs w:val="20"/>
        </w:rPr>
      </w:pPr>
      <w:r>
        <w:rPr>
          <w:b/>
          <w:bCs/>
          <w:sz w:val="20"/>
          <w:szCs w:val="20"/>
        </w:rPr>
        <w:t>Kosten und Leistungen:</w:t>
      </w:r>
      <w:r>
        <w:rPr>
          <w:sz w:val="20"/>
          <w:szCs w:val="20"/>
        </w:rPr>
        <w:t xml:space="preserve"> ca. 1100 Euro inkl. Flug, Unterkunft im schuleigenen Gästehaus und volle Verpflegung sowie Programm wird von der chinesischen Partnerschule bezahlt, </w:t>
      </w:r>
    </w:p>
    <w:p w:rsidR="00C97B2B" w:rsidRDefault="00C97B2B">
      <w:pPr>
        <w:rPr>
          <w:sz w:val="20"/>
          <w:szCs w:val="20"/>
        </w:rPr>
      </w:pPr>
      <w:r>
        <w:rPr>
          <w:b/>
          <w:bCs/>
          <w:sz w:val="20"/>
          <w:szCs w:val="20"/>
        </w:rPr>
        <w:t>Gegenbesuch:</w:t>
      </w:r>
      <w:r>
        <w:rPr>
          <w:sz w:val="20"/>
          <w:szCs w:val="20"/>
        </w:rPr>
        <w:t xml:space="preserve"> Mitte Juli 2019, Buddies wohnen dann bei den Familien, ca. 1 Woche</w:t>
      </w:r>
    </w:p>
    <w:p w:rsidR="00C97B2B" w:rsidRDefault="00C97B2B">
      <w:pPr>
        <w:rPr>
          <w:sz w:val="20"/>
          <w:szCs w:val="20"/>
        </w:rPr>
      </w:pPr>
      <w:r>
        <w:rPr>
          <w:b/>
          <w:bCs/>
          <w:sz w:val="20"/>
          <w:szCs w:val="20"/>
        </w:rPr>
        <w:t>Taschengeld:</w:t>
      </w:r>
      <w:r>
        <w:rPr>
          <w:sz w:val="20"/>
          <w:szCs w:val="20"/>
        </w:rPr>
        <w:t xml:space="preserve"> je nach Bedarf und Shoppingprogramm</w:t>
      </w:r>
    </w:p>
    <w:p w:rsidR="00C97B2B" w:rsidRDefault="00C97B2B">
      <w:pPr>
        <w:rPr>
          <w:sz w:val="20"/>
          <w:szCs w:val="20"/>
        </w:rPr>
      </w:pPr>
      <w:r>
        <w:rPr>
          <w:b/>
          <w:bCs/>
          <w:sz w:val="20"/>
          <w:szCs w:val="20"/>
        </w:rPr>
        <w:t>Reisezeit:</w:t>
      </w:r>
      <w:r>
        <w:rPr>
          <w:sz w:val="20"/>
          <w:szCs w:val="20"/>
        </w:rPr>
        <w:t xml:space="preserve"> voraussichtlich zweite oder dritte Schulwoche</w:t>
      </w:r>
    </w:p>
    <w:p w:rsidR="00C97B2B" w:rsidRDefault="00C97B2B">
      <w:pPr>
        <w:rPr>
          <w:rFonts w:ascii="Times New Roman" w:hAnsi="Times New Roman" w:cs="Times New Roman"/>
          <w:sz w:val="20"/>
          <w:szCs w:val="20"/>
        </w:rPr>
      </w:pPr>
      <w:r>
        <w:rPr>
          <w:b/>
          <w:bCs/>
          <w:sz w:val="20"/>
          <w:szCs w:val="20"/>
        </w:rPr>
        <w:t>Teilnehmer:</w:t>
      </w:r>
      <w:r>
        <w:rPr>
          <w:sz w:val="20"/>
          <w:szCs w:val="20"/>
        </w:rPr>
        <w:t xml:space="preserve"> alle AG Teilnehmer haben Vorrang, außerdem interessierte und aufgeschlossen Schüler der Klassen 10 und 9</w:t>
      </w:r>
    </w:p>
    <w:p w:rsidR="00C97B2B" w:rsidRDefault="00C97B2B">
      <w:pPr>
        <w:rPr>
          <w:rFonts w:ascii="Times New Roman" w:hAnsi="Times New Roman" w:cs="Times New Roman"/>
          <w:sz w:val="20"/>
          <w:szCs w:val="20"/>
        </w:rPr>
      </w:pPr>
      <w:r>
        <w:rPr>
          <w:b/>
          <w:bCs/>
          <w:sz w:val="20"/>
          <w:szCs w:val="20"/>
        </w:rPr>
        <w:t>Voraussetzungen:</w:t>
      </w:r>
      <w:r>
        <w:rPr>
          <w:sz w:val="20"/>
          <w:szCs w:val="20"/>
        </w:rPr>
        <w:t xml:space="preserve"> gute Englischkenntnisse, Offenheit, Bereitschaft sich auf Neues einzulassen, insbesondere auch beim Essen, Disziplin und Pünktlichkeit</w:t>
      </w:r>
    </w:p>
    <w:p w:rsidR="00C97B2B" w:rsidRDefault="00C97B2B">
      <w:pPr>
        <w:rPr>
          <w:sz w:val="20"/>
          <w:szCs w:val="20"/>
        </w:rPr>
      </w:pPr>
      <w:r>
        <w:rPr>
          <w:b/>
          <w:bCs/>
          <w:sz w:val="20"/>
          <w:szCs w:val="20"/>
        </w:rPr>
        <w:t>Auswahl:</w:t>
      </w:r>
      <w:r>
        <w:rPr>
          <w:sz w:val="20"/>
          <w:szCs w:val="20"/>
        </w:rPr>
        <w:t xml:space="preserve"> nach Eignung (s.o. Voraussetzungen) und Los</w:t>
      </w:r>
    </w:p>
    <w:p w:rsidR="00C97B2B" w:rsidRDefault="00C97B2B">
      <w:pPr>
        <w:rPr>
          <w:rFonts w:ascii="Times New Roman" w:hAnsi="Times New Roman" w:cs="Times New Roman"/>
          <w:sz w:val="20"/>
          <w:szCs w:val="20"/>
        </w:rPr>
      </w:pPr>
      <w:r>
        <w:rPr>
          <w:b/>
          <w:bCs/>
          <w:sz w:val="20"/>
          <w:szCs w:val="20"/>
        </w:rPr>
        <w:t>Vorteile:</w:t>
      </w:r>
      <w:r>
        <w:rPr>
          <w:sz w:val="20"/>
          <w:szCs w:val="20"/>
        </w:rPr>
        <w:t xml:space="preserve"> man kann ein Zertifikat erhalten, dass man am Chinaaustausch teilgenommen hat, macht sich gut im Lebenslauf für Bewerbung um Auslandspraktika, Auslandsdienst als Bufdi etc. </w:t>
      </w:r>
    </w:p>
    <w:sectPr w:rsidR="00C97B2B" w:rsidSect="00C97B2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7B2B"/>
    <w:rsid w:val="00C97B2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427</Words>
  <Characters>2435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Chinaaustausch Info (Fotos siehe Aushang) </dc:title>
  <dc:subject/>
  <dc:creator>Windows</dc:creator>
  <cp:keywords/>
  <dc:description/>
  <cp:lastModifiedBy>Claudia</cp:lastModifiedBy>
  <cp:revision>2</cp:revision>
  <dcterms:created xsi:type="dcterms:W3CDTF">2017-10-10T15:09:00Z</dcterms:created>
  <dcterms:modified xsi:type="dcterms:W3CDTF">2017-10-10T15:10:00Z</dcterms:modified>
</cp:coreProperties>
</file>